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b/>
          <w:bCs/>
          <w:color w:val="38394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柘荣县兴荣投资发展有限公司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  <w:lang w:eastAsia="zh-CN"/>
        </w:rPr>
        <w:t>上城社区便民服务中心改造项目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940"/>
          <w:spacing w:val="0"/>
          <w:sz w:val="39"/>
          <w:szCs w:val="39"/>
          <w:shd w:val="clear" w:fill="FFFFFF"/>
          <w:vertAlign w:val="baseline"/>
        </w:rPr>
        <w:t>竞争性磋商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color w:val="707070"/>
          <w:sz w:val="18"/>
          <w:szCs w:val="18"/>
        </w:rPr>
      </w:pP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项目概况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上城社区便民服务中心改造项目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采购项目的潜在供应商应在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福建省宁德市东侨经济开发区惠风路1号华府豪庭2幢1梯402室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获取采购文件，并于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2023年12月26日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15点00分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（北京时间）前提交响应文件。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一、项目基本情况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项目编号：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GYJT宁采招（2023）-043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上城社区便民服务中心改造项目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采购方式：竞争性磋商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预算金额：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36.1988000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最高限价（如有）：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36.1988000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 xml:space="preserve"> 万元（人民币）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采购需求：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right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金额单位：人民币元</w:t>
      </w:r>
    </w:p>
    <w:tbl>
      <w:tblPr>
        <w:tblStyle w:val="5"/>
        <w:tblW w:w="5033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9"/>
        <w:gridCol w:w="731"/>
        <w:gridCol w:w="1565"/>
        <w:gridCol w:w="777"/>
        <w:gridCol w:w="810"/>
        <w:gridCol w:w="1303"/>
        <w:gridCol w:w="1139"/>
        <w:gridCol w:w="13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合同包</w:t>
            </w:r>
          </w:p>
        </w:tc>
        <w:tc>
          <w:tcPr>
            <w:tcW w:w="436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</w:t>
            </w:r>
          </w:p>
        </w:tc>
        <w:tc>
          <w:tcPr>
            <w:tcW w:w="93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采购标的</w:t>
            </w:r>
          </w:p>
        </w:tc>
        <w:tc>
          <w:tcPr>
            <w:tcW w:w="46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允许进口</w:t>
            </w:r>
          </w:p>
        </w:tc>
        <w:tc>
          <w:tcPr>
            <w:tcW w:w="48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数量</w:t>
            </w:r>
          </w:p>
        </w:tc>
        <w:tc>
          <w:tcPr>
            <w:tcW w:w="777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品目号预算</w:t>
            </w:r>
          </w:p>
        </w:tc>
        <w:tc>
          <w:tcPr>
            <w:tcW w:w="679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最高限价</w:t>
            </w:r>
          </w:p>
        </w:tc>
        <w:tc>
          <w:tcPr>
            <w:tcW w:w="803" w:type="pct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磋商保证金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23" w:type="pc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</w:t>
            </w:r>
          </w:p>
        </w:tc>
        <w:tc>
          <w:tcPr>
            <w:tcW w:w="436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1-1</w:t>
            </w:r>
          </w:p>
        </w:tc>
        <w:tc>
          <w:tcPr>
            <w:tcW w:w="93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  <w:lang w:eastAsia="zh-CN"/>
              </w:rPr>
              <w:t>上城社区便民服务中心改造项目</w:t>
            </w:r>
          </w:p>
        </w:tc>
        <w:tc>
          <w:tcPr>
            <w:tcW w:w="46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否</w:t>
            </w:r>
          </w:p>
        </w:tc>
        <w:tc>
          <w:tcPr>
            <w:tcW w:w="48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vertAlign w:val="baseline"/>
              </w:rPr>
              <w:t>1项</w:t>
            </w:r>
          </w:p>
        </w:tc>
        <w:tc>
          <w:tcPr>
            <w:tcW w:w="777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361988</w:t>
            </w:r>
          </w:p>
        </w:tc>
        <w:tc>
          <w:tcPr>
            <w:tcW w:w="679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361988</w:t>
            </w:r>
          </w:p>
        </w:tc>
        <w:tc>
          <w:tcPr>
            <w:tcW w:w="803" w:type="pc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spacing w:val="0"/>
                <w:kern w:val="0"/>
                <w:sz w:val="24"/>
                <w:szCs w:val="24"/>
                <w:vertAlign w:val="baseline"/>
                <w:lang w:val="en-US" w:eastAsia="zh-CN" w:bidi="ar"/>
              </w:rPr>
              <w:t>3619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合同履行期限：详见磋商文件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本项目( 不接受  )联合体投标。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二、申请人的资格要求：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1.满足《中华人民共和国政府采购法》第二十二条规定；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2.落实政府采购政策需满足的资格要求：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根据财政部、工业和信息化部制定的《关于印发〈政府采购促进中小企业发展管理办法〉的通知》（财库〔2020〕46号）要求，本项目专门面向中小企业采购，故只接受中小企业前来报价[须提供中小企业声明函]，监狱企业及残疾人福利性单位均视同小微企业。残疾人福利性单位须提供《残疾人福利性单位声明函》。本项目为工程类采购项目，采购标的对应的中小企业划分标准所属行业为建筑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3.本项目的特定资格要求：详见磋商文件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三、获取采购文件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2023年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日  至 2023年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12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val="en-US" w:eastAsia="zh-CN"/>
        </w:rPr>
        <w:t>21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，每天上午8:30至12:00，下午14:30至17:30。（北京时间，法定节假日除外）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福建省宁德市东侨经济开发区惠风路1号华府豪庭2幢1梯402室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方式：详见其它补充事宜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售价：￥200.0 元（人民币）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四、响应文件提交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截止时间：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2023年12月26日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15点00分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福建省宁德市东侨经济开发区惠风路1号华府豪庭2幢1梯402室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五、开启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2023年12月26日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FF"/>
          <w:spacing w:val="0"/>
          <w:sz w:val="24"/>
          <w:szCs w:val="24"/>
          <w:shd w:val="clear" w:fill="FFFFFF"/>
          <w:vertAlign w:val="baseline"/>
          <w:lang w:eastAsia="zh-CN"/>
        </w:rPr>
        <w:t>15点00分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（北京时间）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福建省宁德市东侨经济开发区惠风路1号华府豪庭2幢1梯402室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六、公告期限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自本公告发布之日起3个工作日。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七、其他补充事宜</w:t>
      </w:r>
    </w:p>
    <w:p>
      <w:pPr>
        <w:pStyle w:val="4"/>
        <w:widowControl/>
        <w:spacing w:beforeAutospacing="0" w:afterAutospacing="0" w:line="400" w:lineRule="exact"/>
        <w:ind w:firstLine="480" w:firstLineChars="200"/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参加本项目报价的供应商须办理报名手续：</w:t>
      </w:r>
      <w:r>
        <w:rPr>
          <w:rStyle w:val="7"/>
          <w:rFonts w:hint="eastAsia" w:ascii="微软雅黑" w:hAnsi="微软雅黑" w:eastAsia="微软雅黑" w:cs="微软雅黑"/>
          <w:b/>
          <w:bCs w:val="0"/>
          <w:sz w:val="24"/>
          <w:szCs w:val="24"/>
        </w:rPr>
        <w:t>现场报名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：营业执照扫描件（盖章）及供应商报名登记表递交至公司报名并获取电子版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招标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文件。</w:t>
      </w:r>
      <w:r>
        <w:rPr>
          <w:rStyle w:val="7"/>
          <w:rFonts w:hint="eastAsia" w:ascii="微软雅黑" w:hAnsi="微软雅黑" w:eastAsia="微软雅黑" w:cs="微软雅黑"/>
          <w:b/>
          <w:bCs w:val="0"/>
          <w:sz w:val="24"/>
          <w:szCs w:val="24"/>
        </w:rPr>
        <w:t>电子报名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：营业执照扫描件（盖章）、报名登记表，发邮件至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fldChar w:fldCharType="begin"/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instrText xml:space="preserve"> HYPERLINK "mailto:gyxmgl2022@163.com" </w:instrTex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gyxmgl2022@163.com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fldChar w:fldCharType="end"/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邮箱报名并获取电子版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招标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文件。邮件标题请注明报名招标编号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eastAsia="zh-CN"/>
        </w:rPr>
        <w:t>、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项目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val="en-US" w:eastAsia="zh-CN"/>
        </w:rPr>
        <w:t>名称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，务必正确填写邮箱信息以便成功接收到电子版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  <w:lang w:eastAsia="zh-CN"/>
        </w:rPr>
        <w:t>招标文件</w:t>
      </w:r>
      <w:r>
        <w:rPr>
          <w:rStyle w:val="7"/>
          <w:rFonts w:hint="eastAsia" w:ascii="微软雅黑" w:hAnsi="微软雅黑" w:eastAsia="微软雅黑" w:cs="微软雅黑"/>
          <w:b w:val="0"/>
          <w:bCs/>
          <w:sz w:val="24"/>
          <w:szCs w:val="24"/>
        </w:rPr>
        <w:t>。报名邮件发送后致电我司确认。</w:t>
      </w:r>
    </w:p>
    <w:tbl>
      <w:tblPr>
        <w:tblStyle w:val="5"/>
        <w:tblW w:w="4999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3"/>
        <w:gridCol w:w="2059"/>
        <w:gridCol w:w="2199"/>
        <w:gridCol w:w="2693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8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招标编号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报名公司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公司地址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1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手  机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8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传  真</w:t>
            </w:r>
          </w:p>
        </w:tc>
        <w:tc>
          <w:tcPr>
            <w:tcW w:w="16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邮  箱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ab/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206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报名日期</w:t>
            </w:r>
          </w:p>
        </w:tc>
        <w:tc>
          <w:tcPr>
            <w:tcW w:w="29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 xml:space="preserve">      年  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 xml:space="preserve">  月  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 xml:space="preserve">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Style w:val="7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八、凡对本次采购提出询问，请按以下方式联系。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1.采购人信息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称：柘荣县兴荣投资发展有限公司　　　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地址：宁德市柘荣县　　　　　　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联系方式：魏先生：0593-2270136　　　　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2.采购代理机构信息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名 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国友项目管理集团有限公司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　　　　　　　　　　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地　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福建省宁德市东侨经济开发区惠风路1号华府豪庭2幢1梯402室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　　　　　　　　　　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联系方式：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章女士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0593-2221592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　　　　　　　　　　　　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3.项目联系方式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项目联系人：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章女士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textAlignment w:val="baseline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</w:rPr>
        <w:t>电　话：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83838"/>
          <w:spacing w:val="0"/>
          <w:sz w:val="24"/>
          <w:szCs w:val="24"/>
          <w:shd w:val="clear" w:fill="FFFFFF"/>
          <w:vertAlign w:val="baseline"/>
          <w:lang w:eastAsia="zh-CN"/>
        </w:rPr>
        <w:t>0593-2221592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0"/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jNWFjYTYyY2IxYzFkOWJlMmM3NWEwNTQ4MDdkNmEifQ=="/>
  </w:docVars>
  <w:rsids>
    <w:rsidRoot w:val="00000000"/>
    <w:rsid w:val="02866093"/>
    <w:rsid w:val="0BF16C73"/>
    <w:rsid w:val="22F27174"/>
    <w:rsid w:val="2AB96756"/>
    <w:rsid w:val="464D10C4"/>
    <w:rsid w:val="583A485C"/>
    <w:rsid w:val="65677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 Spacing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2023-10-30T02:32:00Z</dcterms:created>
  <dc:creator>Administrator</dc:creator>
  <cp:lastModifiedBy>下个路口、见。</cp:lastModifiedBy>
  <dcterms:modified xsi:type="dcterms:W3CDTF">2023-12-14T08:20:50Z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51E4C2B9577A4FABA15EC3C8D47A8554_12</vt:lpwstr>
  </property>
</Properties>
</file>